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47" w:rsidRPr="001A04C1" w:rsidRDefault="001A04C1" w:rsidP="001A04C1">
      <w:pPr>
        <w:spacing w:after="0"/>
        <w:jc w:val="right"/>
        <w:rPr>
          <w:rFonts w:ascii="Arial" w:hAnsi="Arial" w:cs="Arial"/>
          <w:i/>
          <w:sz w:val="20"/>
          <w:szCs w:val="20"/>
        </w:rPr>
      </w:pPr>
      <w:r w:rsidRPr="001A04C1">
        <w:rPr>
          <w:rFonts w:ascii="Arial" w:hAnsi="Arial" w:cs="Arial"/>
          <w:i/>
          <w:sz w:val="20"/>
          <w:szCs w:val="20"/>
        </w:rPr>
        <w:t>Для СМИ</w:t>
      </w:r>
    </w:p>
    <w:p w:rsidR="001A04C1" w:rsidRPr="001A04C1" w:rsidRDefault="001A04C1" w:rsidP="001A04C1">
      <w:pPr>
        <w:spacing w:after="0"/>
        <w:jc w:val="right"/>
        <w:rPr>
          <w:rFonts w:ascii="Arial" w:hAnsi="Arial" w:cs="Arial"/>
          <w:i/>
          <w:sz w:val="20"/>
          <w:szCs w:val="20"/>
        </w:rPr>
      </w:pPr>
      <w:r w:rsidRPr="001A04C1">
        <w:rPr>
          <w:rFonts w:ascii="Arial" w:hAnsi="Arial" w:cs="Arial"/>
          <w:i/>
          <w:sz w:val="20"/>
          <w:szCs w:val="20"/>
        </w:rPr>
        <w:t>Для сайта</w:t>
      </w:r>
    </w:p>
    <w:p w:rsidR="00012947" w:rsidRPr="004A3419" w:rsidRDefault="00012947" w:rsidP="00584357">
      <w:pPr>
        <w:spacing w:after="0"/>
        <w:rPr>
          <w:rFonts w:ascii="Arial" w:hAnsi="Arial" w:cs="Arial"/>
          <w:b/>
          <w:sz w:val="44"/>
          <w:szCs w:val="44"/>
        </w:rPr>
      </w:pPr>
    </w:p>
    <w:p w:rsidR="00E707E0" w:rsidRPr="00012947" w:rsidRDefault="0083673C" w:rsidP="00584357">
      <w:pPr>
        <w:spacing w:after="0"/>
        <w:rPr>
          <w:rFonts w:ascii="Arial" w:hAnsi="Arial" w:cs="Arial"/>
          <w:b/>
          <w:sz w:val="40"/>
          <w:szCs w:val="40"/>
        </w:rPr>
      </w:pPr>
      <w:r>
        <w:rPr>
          <w:rFonts w:ascii="Arial" w:hAnsi="Arial" w:cs="Arial"/>
          <w:b/>
          <w:sz w:val="40"/>
          <w:szCs w:val="40"/>
        </w:rPr>
        <w:t>ПЕРЕПИСЬ В КРАСКАХ</w:t>
      </w:r>
    </w:p>
    <w:p w:rsidR="00962C5A" w:rsidRPr="00D87B1E" w:rsidRDefault="00962C5A" w:rsidP="00D13B1D">
      <w:pPr>
        <w:spacing w:after="0"/>
        <w:rPr>
          <w:rFonts w:ascii="Arial" w:hAnsi="Arial" w:cs="Arial"/>
          <w:b/>
          <w:sz w:val="24"/>
          <w:szCs w:val="24"/>
        </w:rPr>
      </w:pPr>
    </w:p>
    <w:p w:rsidR="00E94C9D" w:rsidRPr="004A3419" w:rsidRDefault="0083673C" w:rsidP="000C51AA">
      <w:pPr>
        <w:ind w:left="2127"/>
        <w:rPr>
          <w:rFonts w:ascii="Arial" w:hAnsi="Arial" w:cs="Arial"/>
          <w:b/>
          <w:color w:val="3B3838" w:themeColor="background2" w:themeShade="40"/>
          <w:sz w:val="28"/>
          <w:szCs w:val="28"/>
        </w:rPr>
      </w:pPr>
      <w:r>
        <w:rPr>
          <w:rFonts w:ascii="Arial" w:hAnsi="Arial" w:cs="Arial"/>
          <w:b/>
          <w:color w:val="3B3838" w:themeColor="background2" w:themeShade="40"/>
          <w:sz w:val="28"/>
          <w:szCs w:val="28"/>
        </w:rPr>
        <w:t>Юных жителей Алтайского края в возрасте от 7 до 12 лет приглашают принять участие в конкурсе «Я рисую перепись»</w:t>
      </w:r>
      <w:r w:rsidR="00E94C9D" w:rsidRPr="004A3419">
        <w:rPr>
          <w:rFonts w:ascii="Arial" w:hAnsi="Arial" w:cs="Arial"/>
          <w:b/>
          <w:color w:val="3B3838" w:themeColor="background2" w:themeShade="40"/>
          <w:sz w:val="28"/>
          <w:szCs w:val="28"/>
        </w:rPr>
        <w:t>.</w:t>
      </w:r>
      <w:r>
        <w:rPr>
          <w:rFonts w:ascii="Arial" w:hAnsi="Arial" w:cs="Arial"/>
          <w:b/>
          <w:color w:val="3B3838" w:themeColor="background2" w:themeShade="40"/>
          <w:sz w:val="28"/>
          <w:szCs w:val="28"/>
        </w:rPr>
        <w:t xml:space="preserve"> Прием работ продлится до 1 марта. </w:t>
      </w:r>
    </w:p>
    <w:p w:rsidR="00783358" w:rsidRPr="0011699C" w:rsidRDefault="00783358" w:rsidP="00CB3B86">
      <w:pPr>
        <w:ind w:left="142"/>
        <w:rPr>
          <w:rFonts w:ascii="Arial" w:hAnsi="Arial" w:cs="Arial"/>
          <w:color w:val="3B3838" w:themeColor="background2" w:themeShade="40"/>
          <w:sz w:val="28"/>
          <w:szCs w:val="28"/>
        </w:rPr>
      </w:pP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Конкурс «Я рисую перепись»</w:t>
      </w:r>
      <w:r>
        <w:rPr>
          <w:rFonts w:ascii="Arial" w:eastAsia="Times New Roman" w:hAnsi="Arial" w:cs="Arial"/>
          <w:color w:val="333333"/>
          <w:sz w:val="23"/>
          <w:szCs w:val="23"/>
          <w:lang w:eastAsia="ru-RU"/>
        </w:rPr>
        <w:t>, посвященный Всероссийской переписи населения,</w:t>
      </w:r>
      <w:r w:rsidRPr="0083673C">
        <w:rPr>
          <w:rFonts w:ascii="Arial" w:eastAsia="Times New Roman" w:hAnsi="Arial" w:cs="Arial"/>
          <w:color w:val="333333"/>
          <w:sz w:val="23"/>
          <w:szCs w:val="23"/>
          <w:lang w:eastAsia="ru-RU"/>
        </w:rPr>
        <w:t xml:space="preserve"> стартовал в конце 2020 года на официальном сайте ВПН strana2020.ru. Задача участников — показать на рисунках свою страну и ход переписи населения.</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 xml:space="preserve">К концу декабря на рассмотрение экспертов и жюри </w:t>
      </w:r>
      <w:r>
        <w:rPr>
          <w:rFonts w:ascii="Arial" w:eastAsia="Times New Roman" w:hAnsi="Arial" w:cs="Arial"/>
          <w:color w:val="333333"/>
          <w:sz w:val="23"/>
          <w:szCs w:val="23"/>
          <w:lang w:eastAsia="ru-RU"/>
        </w:rPr>
        <w:t xml:space="preserve">уже </w:t>
      </w:r>
      <w:r w:rsidRPr="0083673C">
        <w:rPr>
          <w:rFonts w:ascii="Arial" w:eastAsia="Times New Roman" w:hAnsi="Arial" w:cs="Arial"/>
          <w:color w:val="333333"/>
          <w:sz w:val="23"/>
          <w:szCs w:val="23"/>
          <w:lang w:eastAsia="ru-RU"/>
        </w:rPr>
        <w:t xml:space="preserve">поступило более 350 работ. Чаще всего на рисунках изображаются переписчик, птичка </w:t>
      </w:r>
      <w:proofErr w:type="spellStart"/>
      <w:r w:rsidRPr="0083673C">
        <w:rPr>
          <w:rFonts w:ascii="Arial" w:eastAsia="Times New Roman" w:hAnsi="Arial" w:cs="Arial"/>
          <w:color w:val="333333"/>
          <w:sz w:val="23"/>
          <w:szCs w:val="23"/>
          <w:lang w:eastAsia="ru-RU"/>
        </w:rPr>
        <w:t>Випин</w:t>
      </w:r>
      <w:proofErr w:type="spellEnd"/>
      <w:r w:rsidRPr="0083673C">
        <w:rPr>
          <w:rFonts w:ascii="Arial" w:eastAsia="Times New Roman" w:hAnsi="Arial" w:cs="Arial"/>
          <w:color w:val="333333"/>
          <w:sz w:val="23"/>
          <w:szCs w:val="23"/>
          <w:lang w:eastAsia="ru-RU"/>
        </w:rPr>
        <w:t xml:space="preserve"> — талисман переписи, сюжеты мультфильмов и семья.</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Прием работ продолжается. </w:t>
      </w:r>
      <w:bookmarkStart w:id="0" w:name="_GoBack"/>
      <w:bookmarkEnd w:id="0"/>
      <w:r w:rsidRPr="0083673C">
        <w:rPr>
          <w:rFonts w:ascii="Arial" w:eastAsia="Times New Roman" w:hAnsi="Arial" w:cs="Arial"/>
          <w:color w:val="333333"/>
          <w:sz w:val="23"/>
          <w:szCs w:val="23"/>
          <w:lang w:eastAsia="ru-RU"/>
        </w:rPr>
        <w:t>Чтобы стать участником конкурса, необходимо зарегистрироваться на сайте strana2020.ru, заполнив форму с номером мобильного телефона для подтверждения участия по СМС.</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83673C">
        <w:rPr>
          <w:rFonts w:ascii="Arial" w:eastAsia="Times New Roman" w:hAnsi="Arial" w:cs="Arial"/>
          <w:color w:val="333333"/>
          <w:sz w:val="23"/>
          <w:szCs w:val="23"/>
          <w:lang w:eastAsia="ru-RU"/>
        </w:rPr>
        <w:t>Instagram</w:t>
      </w:r>
      <w:proofErr w:type="spellEnd"/>
      <w:r w:rsidRPr="0083673C">
        <w:rPr>
          <w:rFonts w:ascii="Arial" w:eastAsia="Times New Roman" w:hAnsi="Arial" w:cs="Arial"/>
          <w:color w:val="333333"/>
          <w:sz w:val="23"/>
          <w:szCs w:val="23"/>
          <w:lang w:eastAsia="ru-RU"/>
        </w:rPr>
        <w:t xml:space="preserve"> участника с отметкой аккаунта @strana2020 и </w:t>
      </w:r>
      <w:proofErr w:type="spellStart"/>
      <w:r w:rsidRPr="0083673C">
        <w:rPr>
          <w:rFonts w:ascii="Arial" w:eastAsia="Times New Roman" w:hAnsi="Arial" w:cs="Arial"/>
          <w:color w:val="333333"/>
          <w:sz w:val="23"/>
          <w:szCs w:val="23"/>
          <w:lang w:eastAsia="ru-RU"/>
        </w:rPr>
        <w:t>хештегом</w:t>
      </w:r>
      <w:proofErr w:type="spellEnd"/>
      <w:r w:rsidRPr="0083673C">
        <w:rPr>
          <w:rFonts w:ascii="Arial" w:eastAsia="Times New Roman" w:hAnsi="Arial" w:cs="Arial"/>
          <w:color w:val="333333"/>
          <w:sz w:val="23"/>
          <w:szCs w:val="23"/>
          <w:lang w:eastAsia="ru-RU"/>
        </w:rPr>
        <w:t xml:space="preserve"> #</w:t>
      </w:r>
      <w:proofErr w:type="spellStart"/>
      <w:r w:rsidRPr="0083673C">
        <w:rPr>
          <w:rFonts w:ascii="Arial" w:eastAsia="Times New Roman" w:hAnsi="Arial" w:cs="Arial"/>
          <w:color w:val="333333"/>
          <w:sz w:val="23"/>
          <w:szCs w:val="23"/>
          <w:lang w:eastAsia="ru-RU"/>
        </w:rPr>
        <w:t>ярисуюперепись</w:t>
      </w:r>
      <w:proofErr w:type="spellEnd"/>
      <w:r w:rsidRPr="0083673C">
        <w:rPr>
          <w:rFonts w:ascii="Arial" w:eastAsia="Times New Roman" w:hAnsi="Arial" w:cs="Arial"/>
          <w:color w:val="333333"/>
          <w:sz w:val="23"/>
          <w:szCs w:val="23"/>
          <w:lang w:eastAsia="ru-RU"/>
        </w:rPr>
        <w:t xml:space="preserve">. Рисунки можно загрузить на свою страничку до 1 марта. Внимание: аккаунт в </w:t>
      </w:r>
      <w:proofErr w:type="spellStart"/>
      <w:r w:rsidRPr="0083673C">
        <w:rPr>
          <w:rFonts w:ascii="Arial" w:eastAsia="Times New Roman" w:hAnsi="Arial" w:cs="Arial"/>
          <w:color w:val="333333"/>
          <w:sz w:val="23"/>
          <w:szCs w:val="23"/>
          <w:lang w:eastAsia="ru-RU"/>
        </w:rPr>
        <w:t>Instagram</w:t>
      </w:r>
      <w:proofErr w:type="spellEnd"/>
      <w:r w:rsidRPr="0083673C">
        <w:rPr>
          <w:rFonts w:ascii="Arial" w:eastAsia="Times New Roman" w:hAnsi="Arial" w:cs="Arial"/>
          <w:color w:val="333333"/>
          <w:sz w:val="23"/>
          <w:szCs w:val="23"/>
          <w:lang w:eastAsia="ru-RU"/>
        </w:rPr>
        <w:t xml:space="preserve"> должен быть открытым для всех. По </w:t>
      </w:r>
      <w:proofErr w:type="spellStart"/>
      <w:r w:rsidRPr="0083673C">
        <w:rPr>
          <w:rFonts w:ascii="Arial" w:eastAsia="Times New Roman" w:hAnsi="Arial" w:cs="Arial"/>
          <w:color w:val="333333"/>
          <w:sz w:val="23"/>
          <w:szCs w:val="23"/>
          <w:lang w:eastAsia="ru-RU"/>
        </w:rPr>
        <w:t>хештегу</w:t>
      </w:r>
      <w:proofErr w:type="spellEnd"/>
      <w:r w:rsidRPr="0083673C">
        <w:rPr>
          <w:rFonts w:ascii="Arial" w:eastAsia="Times New Roman" w:hAnsi="Arial" w:cs="Arial"/>
          <w:color w:val="333333"/>
          <w:sz w:val="23"/>
          <w:szCs w:val="23"/>
          <w:lang w:eastAsia="ru-RU"/>
        </w:rPr>
        <w:t>, кстати, можно найти и оценить рисунки всех участников.</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Победителей выберут в два этапа. С 3 по 15 марта 2021 года пройдет голосование пользователей за лучшую, по их мнению, работу. Затем к оценке приступят эксперты. Жюри состоит из представителей Росстата, оргкомитета конкурса, ИД «Комсомольская правда», фотографов, художников, дизайнеров.</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Победители получат четыре премии: по две в каждой возрастной категории.</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Итоги конкурса будут опубликованы на информационном сайтах Всероссийской переписи населения и издательского дома «</w:t>
      </w:r>
      <w:proofErr w:type="gramStart"/>
      <w:r w:rsidRPr="0083673C">
        <w:rPr>
          <w:rFonts w:ascii="Arial" w:eastAsia="Times New Roman" w:hAnsi="Arial" w:cs="Arial"/>
          <w:color w:val="333333"/>
          <w:sz w:val="23"/>
          <w:szCs w:val="23"/>
          <w:lang w:eastAsia="ru-RU"/>
        </w:rPr>
        <w:t>Комсомольская</w:t>
      </w:r>
      <w:proofErr w:type="gramEnd"/>
      <w:r w:rsidRPr="0083673C">
        <w:rPr>
          <w:rFonts w:ascii="Arial" w:eastAsia="Times New Roman" w:hAnsi="Arial" w:cs="Arial"/>
          <w:color w:val="333333"/>
          <w:sz w:val="23"/>
          <w:szCs w:val="23"/>
          <w:lang w:eastAsia="ru-RU"/>
        </w:rPr>
        <w:t xml:space="preserve"> правда», а также на официальных страницах ВПН  в социальных сетях.</w:t>
      </w:r>
    </w:p>
    <w:p w:rsidR="0083673C" w:rsidRPr="0083673C" w:rsidRDefault="0083673C" w:rsidP="0083673C">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83673C">
        <w:rPr>
          <w:rFonts w:ascii="Arial" w:eastAsia="Times New Roman" w:hAnsi="Arial" w:cs="Arial"/>
          <w:color w:val="333333"/>
          <w:sz w:val="23"/>
          <w:szCs w:val="23"/>
          <w:lang w:eastAsia="ru-RU"/>
        </w:rPr>
        <w:t> </w:t>
      </w:r>
    </w:p>
    <w:p w:rsidR="00CB3B86" w:rsidRPr="00D87B1E" w:rsidRDefault="00CB3B86" w:rsidP="00584357">
      <w:pPr>
        <w:shd w:val="clear" w:color="auto" w:fill="FFFFFF"/>
        <w:spacing w:after="0" w:line="240" w:lineRule="auto"/>
        <w:ind w:left="142"/>
        <w:rPr>
          <w:rFonts w:ascii="Arial" w:hAnsi="Arial" w:cs="Arial"/>
          <w:color w:val="525252" w:themeColor="accent3" w:themeShade="80"/>
          <w:sz w:val="24"/>
          <w:szCs w:val="24"/>
        </w:rPr>
      </w:pPr>
    </w:p>
    <w:p w:rsidR="00CB3B86" w:rsidRDefault="00CB3B86" w:rsidP="00CB3B86">
      <w:pPr>
        <w:ind w:firstLine="708"/>
        <w:jc w:val="both"/>
        <w:rPr>
          <w:rFonts w:ascii="Arial" w:hAnsi="Arial" w:cs="Arial"/>
          <w:i/>
          <w:color w:val="525252" w:themeColor="accent3" w:themeShade="80"/>
          <w:sz w:val="24"/>
          <w:szCs w:val="24"/>
        </w:rPr>
      </w:pPr>
      <w:r w:rsidRPr="00D87B1E">
        <w:rPr>
          <w:rFonts w:ascii="Arial" w:hAnsi="Arial" w:cs="Arial"/>
          <w:i/>
          <w:color w:val="525252" w:themeColor="accent3" w:themeShade="80"/>
          <w:sz w:val="24"/>
          <w:szCs w:val="24"/>
        </w:rPr>
        <w:lastRenderedPageBreak/>
        <w:t xml:space="preserve">Всероссийская перепись населения пройдет </w:t>
      </w:r>
      <w:r w:rsidR="00012947">
        <w:rPr>
          <w:rFonts w:ascii="Arial" w:hAnsi="Arial" w:cs="Arial"/>
          <w:i/>
          <w:color w:val="525252" w:themeColor="accent3" w:themeShade="80"/>
          <w:sz w:val="24"/>
          <w:szCs w:val="24"/>
        </w:rPr>
        <w:t>в апреле</w:t>
      </w:r>
      <w:r w:rsidRPr="00D87B1E">
        <w:rPr>
          <w:rFonts w:ascii="Arial" w:hAnsi="Arial" w:cs="Arial"/>
          <w:i/>
          <w:color w:val="525252" w:themeColor="accent3" w:themeShade="80"/>
          <w:sz w:val="24"/>
          <w:szCs w:val="24"/>
        </w:rPr>
        <w:t xml:space="preserve"> 202</w:t>
      </w:r>
      <w:r w:rsidR="00012947">
        <w:rPr>
          <w:rFonts w:ascii="Arial" w:hAnsi="Arial" w:cs="Arial"/>
          <w:i/>
          <w:color w:val="525252" w:themeColor="accent3" w:themeShade="80"/>
          <w:sz w:val="24"/>
          <w:szCs w:val="24"/>
        </w:rPr>
        <w:t>1</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A04C1" w:rsidRDefault="001A04C1" w:rsidP="00CB3B86">
      <w:pPr>
        <w:ind w:firstLine="708"/>
        <w:jc w:val="both"/>
        <w:rPr>
          <w:rFonts w:ascii="Arial" w:hAnsi="Arial" w:cs="Arial"/>
          <w:i/>
          <w:color w:val="525252" w:themeColor="accent3" w:themeShade="80"/>
          <w:sz w:val="24"/>
          <w:szCs w:val="24"/>
        </w:rPr>
      </w:pPr>
    </w:p>
    <w:p w:rsidR="001A04C1" w:rsidRDefault="001A04C1" w:rsidP="00CB3B86">
      <w:pPr>
        <w:ind w:firstLine="708"/>
        <w:jc w:val="both"/>
        <w:rPr>
          <w:rFonts w:ascii="Arial" w:hAnsi="Arial" w:cs="Arial"/>
          <w:i/>
          <w:color w:val="525252" w:themeColor="accent3" w:themeShade="80"/>
          <w:sz w:val="24"/>
          <w:szCs w:val="24"/>
        </w:rPr>
      </w:pPr>
    </w:p>
    <w:p w:rsidR="001A04C1" w:rsidRDefault="001A04C1" w:rsidP="004A3419">
      <w:pPr>
        <w:jc w:val="right"/>
        <w:rPr>
          <w:color w:val="000000"/>
          <w:sz w:val="24"/>
          <w:szCs w:val="24"/>
        </w:rPr>
      </w:pPr>
      <w:r w:rsidRPr="001A04C1">
        <w:rPr>
          <w:color w:val="000000"/>
          <w:sz w:val="24"/>
          <w:szCs w:val="24"/>
        </w:rPr>
        <w:t>#перепись #</w:t>
      </w:r>
      <w:proofErr w:type="spellStart"/>
      <w:r w:rsidRPr="001A04C1">
        <w:rPr>
          <w:color w:val="000000"/>
          <w:sz w:val="24"/>
          <w:szCs w:val="24"/>
        </w:rPr>
        <w:t>переписьнаселения</w:t>
      </w:r>
      <w:proofErr w:type="spellEnd"/>
      <w:r w:rsidRPr="001A04C1">
        <w:rPr>
          <w:color w:val="000000"/>
          <w:sz w:val="24"/>
          <w:szCs w:val="24"/>
        </w:rPr>
        <w:t xml:space="preserve"> #ВПН2021#Создаембудущее#Алтайкрайстат#ВПН2020</w:t>
      </w:r>
    </w:p>
    <w:p w:rsidR="001A04C1" w:rsidRDefault="001A04C1" w:rsidP="001A04C1">
      <w:pPr>
        <w:rPr>
          <w:color w:val="000000"/>
          <w:sz w:val="24"/>
          <w:szCs w:val="24"/>
        </w:rPr>
      </w:pPr>
    </w:p>
    <w:p w:rsidR="001A04C1" w:rsidRDefault="001A04C1" w:rsidP="001A04C1">
      <w:pPr>
        <w:rPr>
          <w:color w:val="000000"/>
          <w:sz w:val="24"/>
          <w:szCs w:val="24"/>
        </w:rPr>
      </w:pPr>
    </w:p>
    <w:p w:rsidR="001A04C1" w:rsidRPr="001A04C1" w:rsidRDefault="001A04C1" w:rsidP="001A04C1">
      <w:pPr>
        <w:jc w:val="right"/>
        <w:rPr>
          <w:rFonts w:cs="Times New Roman"/>
          <w:color w:val="000000"/>
          <w:sz w:val="28"/>
          <w:szCs w:val="28"/>
        </w:rPr>
      </w:pPr>
      <w:r w:rsidRPr="001A04C1">
        <w:rPr>
          <w:rFonts w:cs="Times New Roman"/>
          <w:color w:val="000000"/>
          <w:sz w:val="28"/>
          <w:szCs w:val="28"/>
        </w:rPr>
        <w:t xml:space="preserve">Пресс-служба </w:t>
      </w:r>
      <w:proofErr w:type="spellStart"/>
      <w:r w:rsidRPr="001A04C1">
        <w:rPr>
          <w:rFonts w:cs="Times New Roman"/>
          <w:color w:val="000000"/>
          <w:sz w:val="28"/>
          <w:szCs w:val="28"/>
        </w:rPr>
        <w:t>Алтайкрайстата</w:t>
      </w:r>
      <w:proofErr w:type="spellEnd"/>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783358" w:rsidRDefault="00CB3B86" w:rsidP="00E94C9D">
      <w:pPr>
        <w:rPr>
          <w:rFonts w:ascii="Arial" w:eastAsia="Times New Roman" w:hAnsi="Arial" w:cs="Arial"/>
          <w:color w:val="2C2D34"/>
          <w:sz w:val="24"/>
          <w:szCs w:val="24"/>
          <w:lang w:eastAsia="ru-RU"/>
        </w:rPr>
      </w:pPr>
      <w:r>
        <w:rPr>
          <w:rFonts w:ascii="Arial" w:eastAsia="Times New Roman" w:hAnsi="Arial" w:cs="Arial"/>
          <w:color w:val="2C2D34"/>
          <w:sz w:val="24"/>
          <w:szCs w:val="24"/>
          <w:lang w:eastAsia="ru-RU"/>
        </w:rPr>
        <w:t>Исп. Доценко Е.В.</w:t>
      </w:r>
    </w:p>
    <w:p w:rsidR="00860AEC" w:rsidRPr="0011699C" w:rsidRDefault="00CB3B86" w:rsidP="00E94C9D">
      <w:pPr>
        <w:rPr>
          <w:rFonts w:ascii="Arial" w:hAnsi="Arial" w:cs="Arial"/>
          <w:color w:val="525252" w:themeColor="accent3" w:themeShade="80"/>
          <w:sz w:val="24"/>
          <w:szCs w:val="24"/>
        </w:rPr>
      </w:pPr>
      <w:r>
        <w:rPr>
          <w:rFonts w:ascii="Arial" w:eastAsia="Times New Roman" w:hAnsi="Arial" w:cs="Arial"/>
          <w:color w:val="2C2D34"/>
          <w:sz w:val="24"/>
          <w:szCs w:val="24"/>
          <w:lang w:eastAsia="ru-RU"/>
        </w:rPr>
        <w:t>89059255036.</w:t>
      </w:r>
    </w:p>
    <w:sectPr w:rsidR="00860AEC" w:rsidRPr="0011699C"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28" w:rsidRDefault="005C1628" w:rsidP="00A02726">
      <w:pPr>
        <w:spacing w:after="0" w:line="240" w:lineRule="auto"/>
      </w:pPr>
      <w:r>
        <w:separator/>
      </w:r>
    </w:p>
  </w:endnote>
  <w:endnote w:type="continuationSeparator" w:id="0">
    <w:p w:rsidR="005C1628" w:rsidRDefault="005C162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17FFC">
          <w:fldChar w:fldCharType="begin"/>
        </w:r>
        <w:r w:rsidR="00A02726">
          <w:instrText>PAGE   \* MERGEFORMAT</w:instrText>
        </w:r>
        <w:r w:rsidR="00617FFC">
          <w:fldChar w:fldCharType="separate"/>
        </w:r>
        <w:r w:rsidR="003403AE">
          <w:rPr>
            <w:noProof/>
          </w:rPr>
          <w:t>2</w:t>
        </w:r>
        <w:r w:rsidR="00617FFC">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28" w:rsidRDefault="005C1628" w:rsidP="00A02726">
      <w:pPr>
        <w:spacing w:after="0" w:line="240" w:lineRule="auto"/>
      </w:pPr>
      <w:r>
        <w:separator/>
      </w:r>
    </w:p>
  </w:footnote>
  <w:footnote w:type="continuationSeparator" w:id="0">
    <w:p w:rsidR="005C1628" w:rsidRDefault="005C162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C16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C162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C16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2947"/>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456"/>
    <w:rsid w:val="000A7DD3"/>
    <w:rsid w:val="000B473B"/>
    <w:rsid w:val="000B74C4"/>
    <w:rsid w:val="000C32D5"/>
    <w:rsid w:val="000C4C52"/>
    <w:rsid w:val="000C51AA"/>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4C1"/>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17DB6"/>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03AE"/>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07CAA"/>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A3419"/>
    <w:rsid w:val="004B0614"/>
    <w:rsid w:val="004B6586"/>
    <w:rsid w:val="004C0969"/>
    <w:rsid w:val="004C412E"/>
    <w:rsid w:val="004C435A"/>
    <w:rsid w:val="004D03C0"/>
    <w:rsid w:val="004D0EF3"/>
    <w:rsid w:val="004D533D"/>
    <w:rsid w:val="004D558F"/>
    <w:rsid w:val="004D7AD6"/>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6359"/>
    <w:rsid w:val="005967F2"/>
    <w:rsid w:val="00597681"/>
    <w:rsid w:val="0059781B"/>
    <w:rsid w:val="005A4BDA"/>
    <w:rsid w:val="005A63FB"/>
    <w:rsid w:val="005B7890"/>
    <w:rsid w:val="005C1628"/>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17FFC"/>
    <w:rsid w:val="006208A9"/>
    <w:rsid w:val="00622927"/>
    <w:rsid w:val="00627F12"/>
    <w:rsid w:val="00637329"/>
    <w:rsid w:val="00641C3E"/>
    <w:rsid w:val="00642465"/>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000A"/>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3673C"/>
    <w:rsid w:val="00843754"/>
    <w:rsid w:val="0084641C"/>
    <w:rsid w:val="00847513"/>
    <w:rsid w:val="00852CD2"/>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A6"/>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0E5B"/>
    <w:rsid w:val="00A42741"/>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1A56"/>
    <w:rsid w:val="00B57882"/>
    <w:rsid w:val="00B578EF"/>
    <w:rsid w:val="00B66894"/>
    <w:rsid w:val="00B77ACD"/>
    <w:rsid w:val="00B80983"/>
    <w:rsid w:val="00B908A1"/>
    <w:rsid w:val="00B9198B"/>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BF59AA"/>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4DC6"/>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3CC"/>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0704"/>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4C9D"/>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5297"/>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 w:type="paragraph" w:customStyle="1" w:styleId="msonormalmrcssattr">
    <w:name w:val="msonormal_mr_css_attr"/>
    <w:basedOn w:val="a"/>
    <w:rsid w:val="0083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83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 w:type="paragraph" w:customStyle="1" w:styleId="msonormalmrcssattr">
    <w:name w:val="msonormal_mr_css_attr"/>
    <w:basedOn w:val="a"/>
    <w:rsid w:val="0083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83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578854797">
      <w:bodyDiv w:val="1"/>
      <w:marLeft w:val="0"/>
      <w:marRight w:val="0"/>
      <w:marTop w:val="0"/>
      <w:marBottom w:val="0"/>
      <w:divBdr>
        <w:top w:val="none" w:sz="0" w:space="0" w:color="auto"/>
        <w:left w:val="none" w:sz="0" w:space="0" w:color="auto"/>
        <w:bottom w:val="none" w:sz="0" w:space="0" w:color="auto"/>
        <w:right w:val="none" w:sz="0" w:space="0" w:color="auto"/>
      </w:divBdr>
      <w:divsChild>
        <w:div w:id="983391651">
          <w:marLeft w:val="0"/>
          <w:marRight w:val="0"/>
          <w:marTop w:val="0"/>
          <w:marBottom w:val="0"/>
          <w:divBdr>
            <w:top w:val="none" w:sz="0" w:space="0" w:color="auto"/>
            <w:left w:val="none" w:sz="0" w:space="0" w:color="auto"/>
            <w:bottom w:val="none" w:sz="0" w:space="0" w:color="auto"/>
            <w:right w:val="none" w:sz="0" w:space="0" w:color="auto"/>
          </w:divBdr>
          <w:divsChild>
            <w:div w:id="640505480">
              <w:marLeft w:val="0"/>
              <w:marRight w:val="0"/>
              <w:marTop w:val="0"/>
              <w:marBottom w:val="0"/>
              <w:divBdr>
                <w:top w:val="none" w:sz="0" w:space="0" w:color="auto"/>
                <w:left w:val="none" w:sz="0" w:space="0" w:color="auto"/>
                <w:bottom w:val="none" w:sz="0" w:space="0" w:color="auto"/>
                <w:right w:val="none" w:sz="0" w:space="0" w:color="auto"/>
              </w:divBdr>
              <w:divsChild>
                <w:div w:id="696273679">
                  <w:marLeft w:val="0"/>
                  <w:marRight w:val="0"/>
                  <w:marTop w:val="0"/>
                  <w:marBottom w:val="0"/>
                  <w:divBdr>
                    <w:top w:val="none" w:sz="0" w:space="0" w:color="auto"/>
                    <w:left w:val="none" w:sz="0" w:space="0" w:color="auto"/>
                    <w:bottom w:val="none" w:sz="0" w:space="0" w:color="auto"/>
                    <w:right w:val="none" w:sz="0" w:space="0" w:color="auto"/>
                  </w:divBdr>
                  <w:divsChild>
                    <w:div w:id="1594586591">
                      <w:marLeft w:val="0"/>
                      <w:marRight w:val="0"/>
                      <w:marTop w:val="0"/>
                      <w:marBottom w:val="0"/>
                      <w:divBdr>
                        <w:top w:val="none" w:sz="0" w:space="0" w:color="auto"/>
                        <w:left w:val="none" w:sz="0" w:space="0" w:color="auto"/>
                        <w:bottom w:val="none" w:sz="0" w:space="0" w:color="auto"/>
                        <w:right w:val="none" w:sz="0" w:space="0" w:color="auto"/>
                      </w:divBdr>
                      <w:divsChild>
                        <w:div w:id="510144778">
                          <w:marLeft w:val="0"/>
                          <w:marRight w:val="0"/>
                          <w:marTop w:val="0"/>
                          <w:marBottom w:val="0"/>
                          <w:divBdr>
                            <w:top w:val="none" w:sz="0" w:space="0" w:color="auto"/>
                            <w:left w:val="none" w:sz="0" w:space="0" w:color="auto"/>
                            <w:bottom w:val="none" w:sz="0" w:space="0" w:color="auto"/>
                            <w:right w:val="none" w:sz="0" w:space="0" w:color="auto"/>
                          </w:divBdr>
                          <w:divsChild>
                            <w:div w:id="633174399">
                              <w:marLeft w:val="0"/>
                              <w:marRight w:val="0"/>
                              <w:marTop w:val="0"/>
                              <w:marBottom w:val="0"/>
                              <w:divBdr>
                                <w:top w:val="none" w:sz="0" w:space="0" w:color="auto"/>
                                <w:left w:val="none" w:sz="0" w:space="0" w:color="auto"/>
                                <w:bottom w:val="none" w:sz="0" w:space="0" w:color="auto"/>
                                <w:right w:val="none" w:sz="0" w:space="0" w:color="auto"/>
                              </w:divBdr>
                              <w:divsChild>
                                <w:div w:id="716391686">
                                  <w:marLeft w:val="0"/>
                                  <w:marRight w:val="0"/>
                                  <w:marTop w:val="0"/>
                                  <w:marBottom w:val="0"/>
                                  <w:divBdr>
                                    <w:top w:val="none" w:sz="0" w:space="0" w:color="auto"/>
                                    <w:left w:val="none" w:sz="0" w:space="0" w:color="auto"/>
                                    <w:bottom w:val="none" w:sz="0" w:space="0" w:color="auto"/>
                                    <w:right w:val="none" w:sz="0" w:space="0" w:color="auto"/>
                                  </w:divBdr>
                                  <w:divsChild>
                                    <w:div w:id="486484816">
                                      <w:marLeft w:val="0"/>
                                      <w:marRight w:val="0"/>
                                      <w:marTop w:val="0"/>
                                      <w:marBottom w:val="0"/>
                                      <w:divBdr>
                                        <w:top w:val="none" w:sz="0" w:space="0" w:color="auto"/>
                                        <w:left w:val="none" w:sz="0" w:space="0" w:color="auto"/>
                                        <w:bottom w:val="none" w:sz="0" w:space="0" w:color="auto"/>
                                        <w:right w:val="none" w:sz="0" w:space="0" w:color="auto"/>
                                      </w:divBdr>
                                      <w:divsChild>
                                        <w:div w:id="1374888479">
                                          <w:marLeft w:val="0"/>
                                          <w:marRight w:val="0"/>
                                          <w:marTop w:val="0"/>
                                          <w:marBottom w:val="0"/>
                                          <w:divBdr>
                                            <w:top w:val="none" w:sz="0" w:space="0" w:color="auto"/>
                                            <w:left w:val="none" w:sz="0" w:space="0" w:color="auto"/>
                                            <w:bottom w:val="none" w:sz="0" w:space="0" w:color="auto"/>
                                            <w:right w:val="none" w:sz="0" w:space="0" w:color="auto"/>
                                          </w:divBdr>
                                          <w:divsChild>
                                            <w:div w:id="1041855575">
                                              <w:marLeft w:val="0"/>
                                              <w:marRight w:val="0"/>
                                              <w:marTop w:val="0"/>
                                              <w:marBottom w:val="0"/>
                                              <w:divBdr>
                                                <w:top w:val="none" w:sz="0" w:space="0" w:color="auto"/>
                                                <w:left w:val="none" w:sz="0" w:space="0" w:color="auto"/>
                                                <w:bottom w:val="none" w:sz="0" w:space="0" w:color="auto"/>
                                                <w:right w:val="none" w:sz="0" w:space="0" w:color="auto"/>
                                              </w:divBdr>
                                              <w:divsChild>
                                                <w:div w:id="1574973201">
                                                  <w:marLeft w:val="0"/>
                                                  <w:marRight w:val="0"/>
                                                  <w:marTop w:val="0"/>
                                                  <w:marBottom w:val="0"/>
                                                  <w:divBdr>
                                                    <w:top w:val="none" w:sz="0" w:space="0" w:color="auto"/>
                                                    <w:left w:val="none" w:sz="0" w:space="0" w:color="auto"/>
                                                    <w:bottom w:val="none" w:sz="0" w:space="0" w:color="auto"/>
                                                    <w:right w:val="none" w:sz="0" w:space="0" w:color="auto"/>
                                                  </w:divBdr>
                                                  <w:divsChild>
                                                    <w:div w:id="2088110003">
                                                      <w:marLeft w:val="0"/>
                                                      <w:marRight w:val="0"/>
                                                      <w:marTop w:val="0"/>
                                                      <w:marBottom w:val="0"/>
                                                      <w:divBdr>
                                                        <w:top w:val="none" w:sz="0" w:space="0" w:color="auto"/>
                                                        <w:left w:val="none" w:sz="0" w:space="0" w:color="auto"/>
                                                        <w:bottom w:val="none" w:sz="0" w:space="0" w:color="auto"/>
                                                        <w:right w:val="none" w:sz="0" w:space="0" w:color="auto"/>
                                                      </w:divBdr>
                                                      <w:divsChild>
                                                        <w:div w:id="1010984663">
                                                          <w:marLeft w:val="0"/>
                                                          <w:marRight w:val="0"/>
                                                          <w:marTop w:val="0"/>
                                                          <w:marBottom w:val="0"/>
                                                          <w:divBdr>
                                                            <w:top w:val="none" w:sz="0" w:space="0" w:color="auto"/>
                                                            <w:left w:val="none" w:sz="0" w:space="0" w:color="auto"/>
                                                            <w:bottom w:val="none" w:sz="0" w:space="0" w:color="auto"/>
                                                            <w:right w:val="none" w:sz="0" w:space="0" w:color="auto"/>
                                                          </w:divBdr>
                                                          <w:divsChild>
                                                            <w:div w:id="15734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330180">
              <w:marLeft w:val="480"/>
              <w:marRight w:val="480"/>
              <w:marTop w:val="0"/>
              <w:marBottom w:val="0"/>
              <w:divBdr>
                <w:top w:val="none" w:sz="0" w:space="0" w:color="auto"/>
                <w:left w:val="none" w:sz="0" w:space="0" w:color="auto"/>
                <w:bottom w:val="none" w:sz="0" w:space="0" w:color="auto"/>
                <w:right w:val="none" w:sz="0" w:space="0" w:color="auto"/>
              </w:divBdr>
              <w:divsChild>
                <w:div w:id="932394785">
                  <w:marLeft w:val="0"/>
                  <w:marRight w:val="0"/>
                  <w:marTop w:val="0"/>
                  <w:marBottom w:val="0"/>
                  <w:divBdr>
                    <w:top w:val="none" w:sz="0" w:space="0" w:color="auto"/>
                    <w:left w:val="none" w:sz="0" w:space="0" w:color="auto"/>
                    <w:bottom w:val="none" w:sz="0" w:space="0" w:color="auto"/>
                    <w:right w:val="none" w:sz="0" w:space="0" w:color="auto"/>
                  </w:divBdr>
                  <w:divsChild>
                    <w:div w:id="933441134">
                      <w:marLeft w:val="0"/>
                      <w:marRight w:val="0"/>
                      <w:marTop w:val="0"/>
                      <w:marBottom w:val="0"/>
                      <w:divBdr>
                        <w:top w:val="none" w:sz="0" w:space="0" w:color="auto"/>
                        <w:left w:val="none" w:sz="0" w:space="0" w:color="auto"/>
                        <w:bottom w:val="none" w:sz="0" w:space="0" w:color="auto"/>
                        <w:right w:val="none" w:sz="0" w:space="0" w:color="auto"/>
                      </w:divBdr>
                      <w:divsChild>
                        <w:div w:id="575281234">
                          <w:marLeft w:val="0"/>
                          <w:marRight w:val="0"/>
                          <w:marTop w:val="0"/>
                          <w:marBottom w:val="0"/>
                          <w:divBdr>
                            <w:top w:val="none" w:sz="0" w:space="0" w:color="auto"/>
                            <w:left w:val="none" w:sz="0" w:space="0" w:color="auto"/>
                            <w:bottom w:val="none" w:sz="0" w:space="0" w:color="auto"/>
                            <w:right w:val="none" w:sz="0" w:space="0" w:color="auto"/>
                          </w:divBdr>
                          <w:divsChild>
                            <w:div w:id="827936316">
                              <w:marLeft w:val="0"/>
                              <w:marRight w:val="0"/>
                              <w:marTop w:val="0"/>
                              <w:marBottom w:val="0"/>
                              <w:divBdr>
                                <w:top w:val="none" w:sz="0" w:space="0" w:color="auto"/>
                                <w:left w:val="none" w:sz="0" w:space="0" w:color="auto"/>
                                <w:bottom w:val="none" w:sz="0" w:space="0" w:color="auto"/>
                                <w:right w:val="none" w:sz="0" w:space="0" w:color="auto"/>
                              </w:divBdr>
                            </w:div>
                            <w:div w:id="1728256706">
                              <w:marLeft w:val="0"/>
                              <w:marRight w:val="0"/>
                              <w:marTop w:val="0"/>
                              <w:marBottom w:val="0"/>
                              <w:divBdr>
                                <w:top w:val="none" w:sz="0" w:space="0" w:color="auto"/>
                                <w:left w:val="none" w:sz="0" w:space="0" w:color="auto"/>
                                <w:bottom w:val="none" w:sz="0" w:space="0" w:color="auto"/>
                                <w:right w:val="none" w:sz="0" w:space="0" w:color="auto"/>
                              </w:divBdr>
                            </w:div>
                          </w:divsChild>
                        </w:div>
                        <w:div w:id="553128656">
                          <w:marLeft w:val="0"/>
                          <w:marRight w:val="0"/>
                          <w:marTop w:val="0"/>
                          <w:marBottom w:val="0"/>
                          <w:divBdr>
                            <w:top w:val="none" w:sz="0" w:space="0" w:color="auto"/>
                            <w:left w:val="none" w:sz="0" w:space="0" w:color="auto"/>
                            <w:bottom w:val="none" w:sz="0" w:space="0" w:color="auto"/>
                            <w:right w:val="none" w:sz="0" w:space="0" w:color="auto"/>
                          </w:divBdr>
                          <w:divsChild>
                            <w:div w:id="5815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1BA6-8C30-4F95-B3C3-5AA84B38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Доценко Екатерина Викторовна</cp:lastModifiedBy>
  <cp:revision>2</cp:revision>
  <cp:lastPrinted>2020-08-20T02:39:00Z</cp:lastPrinted>
  <dcterms:created xsi:type="dcterms:W3CDTF">2021-01-12T01:55:00Z</dcterms:created>
  <dcterms:modified xsi:type="dcterms:W3CDTF">2021-01-12T01:55:00Z</dcterms:modified>
</cp:coreProperties>
</file>